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3BBC3" w14:textId="2F8A9DCD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b/>
          <w:bCs/>
          <w:sz w:val="28"/>
          <w:szCs w:val="28"/>
        </w:rPr>
        <w:t xml:space="preserve">Мне отказали в приеме ребенка в детский сад. Какие имеются причины для отказа и как я могу обжаловать данное решение? </w:t>
      </w:r>
    </w:p>
    <w:p w14:paraId="336C1999" w14:textId="77777777" w:rsidR="00D61714" w:rsidRDefault="00D61714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E7134A" w14:textId="45D5BACD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3F37">
        <w:rPr>
          <w:rFonts w:ascii="Times New Roman" w:hAnsi="Times New Roman" w:cs="Times New Roman"/>
          <w:sz w:val="28"/>
          <w:szCs w:val="28"/>
        </w:rPr>
        <w:t>В соответствии с положениями Федерального закона от 29.12.2012 № 273-ФЗ «Об образовании в Российской Федерации» в приеме в государственную или муниципальную образовательную организацию может быть отказано только по причине отсутствия в ней свободных мест.</w:t>
      </w:r>
    </w:p>
    <w:p w14:paraId="50DBC3A4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 xml:space="preserve">Общий порядок приема на обучение в организации, осуществляющие образовательную деятельность по образовательным программам дошкольного образования, установлен приказом </w:t>
      </w:r>
      <w:proofErr w:type="spellStart"/>
      <w:r w:rsidRPr="00CF3F3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F3F37">
        <w:rPr>
          <w:rFonts w:ascii="Times New Roman" w:hAnsi="Times New Roman" w:cs="Times New Roman"/>
          <w:sz w:val="28"/>
          <w:szCs w:val="28"/>
        </w:rPr>
        <w:t xml:space="preserve"> России от 15.05.2020 № 236 «Об утверждении Порядка приема на обучение по образовательным программам дошкольного образования».</w:t>
      </w:r>
    </w:p>
    <w:p w14:paraId="19ED488A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Прием в образовательную организацию осуществляется в течение всего календарного года при наличии свободных мест.</w:t>
      </w:r>
    </w:p>
    <w:p w14:paraId="3F04A76E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Документы о приеме должны подаваться в тот сад, в который получено направление органа местного самоуправления или органа государственной власти субъекта Российской Федерации, поставившего ребенка на учет и зачислившего его в детский сад.</w:t>
      </w:r>
    </w:p>
    <w:p w14:paraId="309803E0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Направление и прием в образовательную организацию осуществляются по личному заявлению родителя (законного представителя) ребенка, к которому также предъявляются следующие документы: документ, удостоверяющий личность родителя, свидетельство о рождении ребенка, документ, содержащий сведения о регистрации ребенка по месту жительства или месту пребывания.</w:t>
      </w:r>
    </w:p>
    <w:p w14:paraId="52D964D7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Для приема родители (законные представители) ребенка дополнительно предъявляют в образовательную организацию медицинское заключение.</w:t>
      </w:r>
    </w:p>
    <w:p w14:paraId="78FE7C58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Требовать от родителей документы, не предусмотренные законодательством об образовании, запрещено. В случае отсутствия мест в детском саду для решения вопроса об устройстве ребенка в другой детский сад необходимо обратиться непосредственно в уполномоченный орган, осуществляющий управление в сфере образования по месту жительства.</w:t>
      </w:r>
    </w:p>
    <w:p w14:paraId="55F53FEB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Также напомним, что законом предусмотрено право преимущественного приема детей, проживающих в одной семье и имеющих общее место жительства, на обучение в дошкольные образовательные учреждения, в которых обучаются их братья и (или) сестры.</w:t>
      </w:r>
    </w:p>
    <w:p w14:paraId="3CA1EF44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За незаконный отказ в приеме в детский сад частью 1 статьи 5.57 Кодекса Российской Федерации об административных правонарушениях предусмотрена административная ответственность. Совершение правонарушения влечет наложение административного штрафа на должностных лиц в размере от 30 до 50 тыс. рублей, на юридических лиц - от 100 до 200 тыс. рублей.</w:t>
      </w:r>
    </w:p>
    <w:p w14:paraId="2B64D5D3" w14:textId="77777777" w:rsidR="00CF3F37" w:rsidRPr="00CF3F37" w:rsidRDefault="00CF3F37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F37">
        <w:rPr>
          <w:rFonts w:ascii="Times New Roman" w:hAnsi="Times New Roman" w:cs="Times New Roman"/>
          <w:sz w:val="28"/>
          <w:szCs w:val="28"/>
        </w:rPr>
        <w:t>Следует отметить, что дела о признании недействительным решения органа власти об отказе в предоставлении ребенку места в детском саду подлежат рассмотрению в судебном порядке. Иск предъявляется в районный (городской) суд по месту нахождения ответчика, то есть лица, чьи действия обжалуются.</w:t>
      </w:r>
    </w:p>
    <w:p w14:paraId="7359304E" w14:textId="77777777" w:rsidR="00EB5040" w:rsidRPr="00480ECF" w:rsidRDefault="00EB5040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D617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D6171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66A6C"/>
    <w:rsid w:val="00CF3F37"/>
    <w:rsid w:val="00D61714"/>
    <w:rsid w:val="00EB5040"/>
    <w:rsid w:val="00ED06C9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105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969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972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505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44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6209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526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434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853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71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2025-03-10T17:56:00Z</dcterms:created>
  <dcterms:modified xsi:type="dcterms:W3CDTF">2025-05-20T12:04:00Z</dcterms:modified>
</cp:coreProperties>
</file>